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66FC9" w:rsidRPr="00B70989" w:rsidRDefault="00666FC9" w:rsidP="00666FC9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  <w:r>
        <w:rPr>
          <w:rFonts w:ascii="Tempus Sans ITC" w:hAnsi="Tempus Sans ITC"/>
          <w:b/>
          <w:sz w:val="36"/>
          <w:szCs w:val="36"/>
          <w:u w:val="single"/>
        </w:rPr>
        <w:t>V2 : La polysémie des mots</w:t>
      </w:r>
    </w:p>
    <w:p w:rsidR="00666FC9" w:rsidRPr="00383DCF" w:rsidRDefault="00666FC9" w:rsidP="00666FC9">
      <w:pPr>
        <w:pStyle w:val="Paragraphedeliste"/>
        <w:numPr>
          <w:ilvl w:val="0"/>
          <w:numId w:val="9"/>
        </w:numP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>Un mot, plusieurs sens ?</w:t>
      </w:r>
    </w:p>
    <w:p w:rsidR="00666FC9" w:rsidRDefault="00666FC9" w:rsidP="00666F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 mot peut avoir </w:t>
      </w:r>
      <w:r w:rsidRPr="00383DCF">
        <w:rPr>
          <w:rFonts w:ascii="Times New Roman" w:hAnsi="Times New Roman" w:cs="Times New Roman"/>
          <w:b/>
          <w:color w:val="FF0000"/>
          <w:sz w:val="24"/>
          <w:szCs w:val="24"/>
        </w:rPr>
        <w:t>plusieurs sens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66FC9" w:rsidRDefault="00666FC9" w:rsidP="00666F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2EFA1456" wp14:editId="4AEAEFFF">
            <wp:extent cx="2600325" cy="905298"/>
            <wp:effectExtent l="0" t="0" r="0" b="9525"/>
            <wp:docPr id="156" name="Imag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16038" cy="91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6FC9" w:rsidRPr="004479E6" w:rsidRDefault="00666FC9" w:rsidP="00666FC9">
      <w:pPr>
        <w:pStyle w:val="Paragraphedeliste"/>
        <w:numPr>
          <w:ilvl w:val="0"/>
          <w:numId w:val="9"/>
        </w:numP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>Analyser le contexte</w:t>
      </w:r>
    </w:p>
    <w:p w:rsidR="00666FC9" w:rsidRDefault="00666FC9" w:rsidP="00666F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Pour identifier le sens dans lequel un mot est utilisé, il faut lire </w:t>
      </w:r>
      <w:r w:rsidRPr="00383DCF">
        <w:rPr>
          <w:rFonts w:ascii="Times New Roman" w:hAnsi="Times New Roman" w:cs="Times New Roman"/>
          <w:b/>
          <w:color w:val="FF0000"/>
          <w:sz w:val="24"/>
          <w:szCs w:val="24"/>
        </w:rPr>
        <w:t>le contexte</w:t>
      </w:r>
      <w:r>
        <w:rPr>
          <w:rFonts w:ascii="Times New Roman" w:hAnsi="Times New Roman" w:cs="Times New Roman"/>
          <w:sz w:val="24"/>
          <w:szCs w:val="24"/>
        </w:rPr>
        <w:t>, c’est-à-dire l’ensemble des mots et des phrases qui l’entourent.</w:t>
      </w:r>
    </w:p>
    <w:p w:rsidR="00666FC9" w:rsidRDefault="00666FC9" w:rsidP="00666F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66FC9" w:rsidRDefault="00666FC9" w:rsidP="00666F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3205F1CA" wp14:editId="2919984B">
            <wp:extent cx="6306472" cy="990600"/>
            <wp:effectExtent l="0" t="0" r="0" b="0"/>
            <wp:docPr id="157" name="Image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18578" cy="992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6FC9" w:rsidRPr="003E68CF" w:rsidRDefault="00666FC9" w:rsidP="00666F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66FC9" w:rsidRDefault="00666FC9" w:rsidP="00666FC9">
      <w:pPr>
        <w:pStyle w:val="Paragraphedeliste"/>
        <w:numPr>
          <w:ilvl w:val="0"/>
          <w:numId w:val="9"/>
        </w:numP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>Sens propre ou sens figuré ?</w:t>
      </w:r>
    </w:p>
    <w:p w:rsidR="00666FC9" w:rsidRDefault="00666FC9" w:rsidP="00666FC9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55F43AC7" wp14:editId="157FD3B7">
            <wp:extent cx="5760720" cy="1453515"/>
            <wp:effectExtent l="0" t="0" r="0" b="0"/>
            <wp:docPr id="158" name="Imag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6FC9" w:rsidRPr="003E68CF" w:rsidRDefault="00666FC9" w:rsidP="00666F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66FC9" w:rsidRDefault="00666FC9" w:rsidP="00666FC9">
      <w:pPr>
        <w:pStyle w:val="Paragraphedeliste"/>
        <w:numPr>
          <w:ilvl w:val="0"/>
          <w:numId w:val="9"/>
        </w:numP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>Les différents sens d’un verbe</w:t>
      </w:r>
    </w:p>
    <w:p w:rsidR="00666FC9" w:rsidRPr="00C75D3C" w:rsidRDefault="00666FC9" w:rsidP="00666FC9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63E9CAC7" wp14:editId="1B151015">
            <wp:extent cx="5760720" cy="1802130"/>
            <wp:effectExtent l="0" t="0" r="0" b="7620"/>
            <wp:docPr id="159" name="Imag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0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36F6" w:rsidRPr="00DE551C" w:rsidRDefault="000B36F6" w:rsidP="00DE551C"/>
    <w:sectPr w:rsidR="000B36F6" w:rsidRPr="00DE55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empus Sans ITC">
    <w:panose1 w:val="04020404030007020202"/>
    <w:charset w:val="4D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1" type="#_x0000_t75" style="width:8pt;height:8pt;visibility:visible;mso-wrap-style:square" o:bullet="t">
        <v:imagedata r:id="rId1" o:title=""/>
      </v:shape>
    </w:pict>
  </w:numPicBullet>
  <w:abstractNum w:abstractNumId="0" w15:restartNumberingAfterBreak="0">
    <w:nsid w:val="057D3278"/>
    <w:multiLevelType w:val="hybridMultilevel"/>
    <w:tmpl w:val="C3F4EB18"/>
    <w:lvl w:ilvl="0" w:tplc="D3A87FE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26F8C"/>
    <w:multiLevelType w:val="hybridMultilevel"/>
    <w:tmpl w:val="E77E701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485915"/>
    <w:multiLevelType w:val="hybridMultilevel"/>
    <w:tmpl w:val="860048A6"/>
    <w:lvl w:ilvl="0" w:tplc="040C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25AD1794"/>
    <w:multiLevelType w:val="hybridMultilevel"/>
    <w:tmpl w:val="9306DF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C26E6E"/>
    <w:multiLevelType w:val="hybridMultilevel"/>
    <w:tmpl w:val="09CAFDB2"/>
    <w:lvl w:ilvl="0" w:tplc="74B4B14A">
      <w:start w:val="1"/>
      <w:numFmt w:val="bullet"/>
      <w:lvlText w:val="-"/>
      <w:lvlJc w:val="left"/>
      <w:pPr>
        <w:ind w:left="1060" w:hanging="360"/>
      </w:pPr>
      <w:rPr>
        <w:rFonts w:ascii="Tempus Sans ITC" w:eastAsiaTheme="minorHAnsi" w:hAnsi="Tempus Sans IT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" w15:restartNumberingAfterBreak="0">
    <w:nsid w:val="50D67197"/>
    <w:multiLevelType w:val="hybridMultilevel"/>
    <w:tmpl w:val="F30A478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22199E"/>
    <w:multiLevelType w:val="hybridMultilevel"/>
    <w:tmpl w:val="D4182D7C"/>
    <w:lvl w:ilvl="0" w:tplc="96827CC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9C66AC"/>
    <w:multiLevelType w:val="hybridMultilevel"/>
    <w:tmpl w:val="172AEC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5724B0"/>
    <w:multiLevelType w:val="hybridMultilevel"/>
    <w:tmpl w:val="6F347CC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7796245">
    <w:abstractNumId w:val="8"/>
  </w:num>
  <w:num w:numId="2" w16cid:durableId="1152141318">
    <w:abstractNumId w:val="3"/>
  </w:num>
  <w:num w:numId="3" w16cid:durableId="1385173945">
    <w:abstractNumId w:val="5"/>
  </w:num>
  <w:num w:numId="4" w16cid:durableId="174852424">
    <w:abstractNumId w:val="2"/>
  </w:num>
  <w:num w:numId="5" w16cid:durableId="128402879">
    <w:abstractNumId w:val="6"/>
  </w:num>
  <w:num w:numId="6" w16cid:durableId="1045641379">
    <w:abstractNumId w:val="4"/>
  </w:num>
  <w:num w:numId="7" w16cid:durableId="691805677">
    <w:abstractNumId w:val="0"/>
  </w:num>
  <w:num w:numId="8" w16cid:durableId="454180523">
    <w:abstractNumId w:val="1"/>
  </w:num>
  <w:num w:numId="9" w16cid:durableId="12138847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3A5"/>
    <w:rsid w:val="000241CA"/>
    <w:rsid w:val="000B36F6"/>
    <w:rsid w:val="00285007"/>
    <w:rsid w:val="00650CB3"/>
    <w:rsid w:val="00666FC9"/>
    <w:rsid w:val="007753A5"/>
    <w:rsid w:val="009C6101"/>
    <w:rsid w:val="00C8102F"/>
    <w:rsid w:val="00CC30E5"/>
    <w:rsid w:val="00D927E4"/>
    <w:rsid w:val="00DE551C"/>
    <w:rsid w:val="00E6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16BCAA"/>
  <w15:chartTrackingRefBased/>
  <w15:docId w15:val="{7F7B753A-EBF6-7A48-B91C-C38C08AC5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3A5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775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75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75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75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75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753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753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753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753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75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75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75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753A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753A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753A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753A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753A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753A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753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75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75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75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75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753A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753A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753A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75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753A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753A5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CC30E5"/>
    <w:pPr>
      <w:autoSpaceDE w:val="0"/>
      <w:autoSpaceDN w:val="0"/>
      <w:adjustRightInd w:val="0"/>
    </w:pPr>
    <w:rPr>
      <w:rFonts w:ascii="Tahoma" w:hAnsi="Tahoma" w:cs="Tahoma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276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7</cp:revision>
  <dcterms:created xsi:type="dcterms:W3CDTF">2025-11-08T19:06:00Z</dcterms:created>
  <dcterms:modified xsi:type="dcterms:W3CDTF">2025-11-09T16:49:00Z</dcterms:modified>
</cp:coreProperties>
</file>