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68FA" w:rsidRPr="00B70989" w:rsidRDefault="006968FA" w:rsidP="006968F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2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> : Les différents types de phrases</w:t>
      </w:r>
    </w:p>
    <w:p w:rsidR="006968FA" w:rsidRDefault="006968FA" w:rsidP="006968FA">
      <w:pPr>
        <w:rPr>
          <w:rFonts w:ascii="Times New Roman" w:hAnsi="Times New Roman" w:cs="Times New Roman"/>
          <w:b/>
          <w:color w:val="FF0000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Pour communiquer, on dispose de 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3</w:t>
      </w:r>
      <w:r w:rsidRPr="00F71043">
        <w:rPr>
          <w:rFonts w:ascii="Times New Roman" w:hAnsi="Times New Roman" w:cs="Times New Roman"/>
          <w:b/>
          <w:color w:val="FF0000"/>
          <w:sz w:val="24"/>
          <w:u w:val="single"/>
        </w:rPr>
        <w:t xml:space="preserve"> types de phrases</w:t>
      </w:r>
      <w:r>
        <w:rPr>
          <w:rFonts w:ascii="Times New Roman" w:hAnsi="Times New Roman" w:cs="Times New Roman"/>
          <w:b/>
          <w:color w:val="FF0000"/>
          <w:sz w:val="24"/>
          <w:u w:val="single"/>
        </w:rPr>
        <w:t> :</w:t>
      </w:r>
    </w:p>
    <w:p w:rsidR="006968FA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</w:pPr>
      <w:r w:rsidRPr="00C7613A">
        <w:t xml:space="preserve">La phrase </w:t>
      </w:r>
      <w:r w:rsidRPr="00F71043">
        <w:rPr>
          <w:b/>
          <w:bCs/>
          <w:color w:val="FF0000"/>
        </w:rPr>
        <w:t xml:space="preserve">déclarative </w:t>
      </w:r>
      <w:r w:rsidRPr="00C7613A">
        <w:t xml:space="preserve">donne une </w:t>
      </w:r>
      <w:r>
        <w:t>information, raconte quelque chose, affirme quelque chose</w:t>
      </w:r>
      <w:r w:rsidRPr="00C7613A">
        <w:t xml:space="preserve">, etc. Elle se termine à l’écrit par un point (.). </w:t>
      </w:r>
    </w:p>
    <w:p w:rsidR="006968FA" w:rsidRPr="00F71043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</w:pPr>
      <w:r w:rsidRPr="00C7613A">
        <w:t xml:space="preserve">Ex. : </w:t>
      </w:r>
      <w:r>
        <w:rPr>
          <w:i/>
          <w:iCs/>
        </w:rPr>
        <w:t>Mon fils est malade</w:t>
      </w:r>
      <w:r w:rsidRPr="00C7613A">
        <w:rPr>
          <w:i/>
          <w:iCs/>
        </w:rPr>
        <w:t>.</w:t>
      </w:r>
      <w:r w:rsidRPr="00C7613A">
        <w:rPr>
          <w:i/>
          <w:iCs/>
        </w:rPr>
        <w:tab/>
      </w:r>
    </w:p>
    <w:p w:rsidR="006968FA" w:rsidRDefault="006968FA" w:rsidP="006968FA">
      <w:pPr>
        <w:spacing w:after="0" w:line="240" w:lineRule="auto"/>
        <w:contextualSpacing/>
      </w:pPr>
    </w:p>
    <w:p w:rsidR="006968FA" w:rsidRPr="00C7613A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contextualSpacing/>
        <w:rPr>
          <w:b/>
          <w:bCs/>
        </w:rPr>
      </w:pPr>
      <w:r w:rsidRPr="00C7613A">
        <w:t xml:space="preserve">La phrase </w:t>
      </w:r>
      <w:r w:rsidRPr="00F71043">
        <w:rPr>
          <w:b/>
          <w:bCs/>
          <w:color w:val="FF0000"/>
        </w:rPr>
        <w:t xml:space="preserve">interrogative </w:t>
      </w:r>
      <w:r w:rsidRPr="00C7613A">
        <w:t>pose une question. Elle se termine par un point d’interr</w:t>
      </w:r>
      <w:r>
        <w:t xml:space="preserve">ogation (?). </w:t>
      </w:r>
    </w:p>
    <w:p w:rsidR="006968FA" w:rsidRPr="00C7613A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  <w:rPr>
          <w:i/>
          <w:iCs/>
        </w:rPr>
      </w:pPr>
      <w:r w:rsidRPr="00C7613A">
        <w:t xml:space="preserve">Ex. : </w:t>
      </w:r>
      <w:r w:rsidRPr="00C7613A">
        <w:rPr>
          <w:i/>
          <w:iCs/>
        </w:rPr>
        <w:t>As-</w:t>
      </w:r>
      <w:r w:rsidRPr="00786CFF">
        <w:rPr>
          <w:bCs/>
          <w:iCs/>
        </w:rPr>
        <w:t>tu</w:t>
      </w:r>
      <w:r w:rsidRPr="00C7613A">
        <w:rPr>
          <w:b/>
          <w:bCs/>
          <w:i/>
          <w:iCs/>
        </w:rPr>
        <w:t xml:space="preserve"> </w:t>
      </w:r>
      <w:r w:rsidRPr="00C7613A">
        <w:rPr>
          <w:i/>
          <w:iCs/>
        </w:rPr>
        <w:t xml:space="preserve">perdu ton argent ? </w:t>
      </w:r>
    </w:p>
    <w:p w:rsidR="006968FA" w:rsidRPr="00C7613A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  <w:rPr>
          <w:i/>
          <w:iCs/>
        </w:rPr>
      </w:pPr>
    </w:p>
    <w:p w:rsidR="006968FA" w:rsidRPr="006E387E" w:rsidRDefault="006968FA" w:rsidP="006968FA">
      <w:pPr>
        <w:autoSpaceDE w:val="0"/>
        <w:autoSpaceDN w:val="0"/>
        <w:adjustRightInd w:val="0"/>
        <w:spacing w:after="0" w:line="240" w:lineRule="auto"/>
        <w:contextualSpacing/>
        <w:rPr>
          <w:i/>
          <w:iCs/>
          <w:color w:val="0000FF"/>
        </w:rPr>
      </w:pPr>
    </w:p>
    <w:p w:rsidR="006968FA" w:rsidRPr="00C7613A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</w:pPr>
      <w:r w:rsidRPr="00C7613A">
        <w:t xml:space="preserve">La phrase </w:t>
      </w:r>
      <w:r w:rsidRPr="00786CFF">
        <w:rPr>
          <w:b/>
          <w:bCs/>
          <w:color w:val="FF0000"/>
        </w:rPr>
        <w:t xml:space="preserve">impérative </w:t>
      </w:r>
      <w:r w:rsidRPr="00C7613A">
        <w:t>donne un conseil, un ordre ou exprime une interdiction.</w:t>
      </w:r>
    </w:p>
    <w:p w:rsidR="006968FA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</w:pPr>
      <w:r w:rsidRPr="00C7613A">
        <w:t xml:space="preserve">Elle se termine par un point ou par un point d’exclamation. Son verbe est en général à l’impératif. </w:t>
      </w:r>
    </w:p>
    <w:p w:rsidR="006968FA" w:rsidRPr="006920C5" w:rsidRDefault="006968FA" w:rsidP="006968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contextualSpacing/>
      </w:pPr>
      <w:r w:rsidRPr="00C7613A">
        <w:t xml:space="preserve">Ex. : </w:t>
      </w:r>
      <w:r>
        <w:rPr>
          <w:i/>
          <w:iCs/>
        </w:rPr>
        <w:t>Ferme la porte ! Silence</w:t>
      </w:r>
      <w:r w:rsidRPr="00C7613A">
        <w:rPr>
          <w:i/>
          <w:iCs/>
        </w:rPr>
        <w:t>.</w:t>
      </w:r>
    </w:p>
    <w:p w:rsidR="006968FA" w:rsidRDefault="006968FA" w:rsidP="006968F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</w:p>
    <w:p w:rsidR="006968FA" w:rsidRPr="00B70989" w:rsidRDefault="006968FA" w:rsidP="006968FA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Les phrases interrogatives</w:t>
      </w:r>
    </w:p>
    <w:p w:rsidR="006968FA" w:rsidRDefault="006968FA" w:rsidP="006968F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Pour construire une bonne question, on peut</w:t>
      </w:r>
    </w:p>
    <w:p w:rsidR="006968FA" w:rsidRDefault="006968FA" w:rsidP="006968FA">
      <w:pPr>
        <w:pStyle w:val="Paragraphedeliste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87221F">
        <w:rPr>
          <w:rFonts w:ascii="Times New Roman" w:hAnsi="Times New Roman" w:cs="Times New Roman"/>
          <w:sz w:val="24"/>
          <w:szCs w:val="24"/>
        </w:rPr>
        <w:t xml:space="preserve">Inverser le </w:t>
      </w:r>
      <w:r w:rsidRPr="0087221F">
        <w:rPr>
          <w:rFonts w:ascii="Times New Roman" w:hAnsi="Times New Roman" w:cs="Times New Roman"/>
          <w:b/>
          <w:color w:val="00B050"/>
          <w:sz w:val="24"/>
          <w:szCs w:val="24"/>
        </w:rPr>
        <w:t>sujet</w:t>
      </w:r>
      <w:r w:rsidRPr="0087221F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87221F">
        <w:rPr>
          <w:rFonts w:ascii="Times New Roman" w:hAnsi="Times New Roman" w:cs="Times New Roman"/>
          <w:sz w:val="24"/>
          <w:szCs w:val="24"/>
        </w:rPr>
        <w:t xml:space="preserve">et le </w:t>
      </w:r>
      <w:r w:rsidRPr="0087221F">
        <w:rPr>
          <w:rFonts w:ascii="Times New Roman" w:hAnsi="Times New Roman" w:cs="Times New Roman"/>
          <w:b/>
          <w:color w:val="FF0000"/>
          <w:sz w:val="24"/>
          <w:szCs w:val="24"/>
        </w:rPr>
        <w:t>verbe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968FA" w:rsidRPr="0087221F" w:rsidRDefault="006968FA" w:rsidP="006968FA">
      <w:pPr>
        <w:rPr>
          <w:rFonts w:ascii="Times New Roman" w:hAnsi="Times New Roman" w:cs="Times New Roman"/>
          <w:sz w:val="24"/>
          <w:szCs w:val="24"/>
        </w:rPr>
      </w:pPr>
      <w:r w:rsidRPr="0087221F">
        <w:rPr>
          <w:rFonts w:ascii="Times New Roman" w:hAnsi="Times New Roman" w:cs="Times New Roman"/>
          <w:b/>
          <w:color w:val="00B050"/>
          <w:sz w:val="24"/>
          <w:szCs w:val="24"/>
        </w:rPr>
        <w:t>Nous</w:t>
      </w:r>
      <w:r w:rsidRPr="0087221F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87221F">
        <w:rPr>
          <w:rFonts w:ascii="Times New Roman" w:hAnsi="Times New Roman" w:cs="Times New Roman"/>
          <w:b/>
          <w:color w:val="FF0000"/>
          <w:sz w:val="24"/>
          <w:szCs w:val="24"/>
        </w:rPr>
        <w:t>partons</w:t>
      </w:r>
      <w:r w:rsidRPr="0087221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à la plage.         </w:t>
      </w:r>
      <w:r w:rsidRPr="0087221F">
        <w:rPr>
          <w:rFonts w:ascii="Times New Roman" w:hAnsi="Times New Roman" w:cs="Times New Roman"/>
          <w:b/>
          <w:color w:val="FF0000"/>
          <w:sz w:val="24"/>
          <w:szCs w:val="24"/>
        </w:rPr>
        <w:t>Partons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7221F">
        <w:rPr>
          <w:rFonts w:ascii="Times New Roman" w:hAnsi="Times New Roman" w:cs="Times New Roman"/>
          <w:b/>
          <w:color w:val="00B050"/>
          <w:sz w:val="24"/>
          <w:szCs w:val="24"/>
        </w:rPr>
        <w:t>nous</w:t>
      </w:r>
      <w:r w:rsidRPr="0087221F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à la plage ?</w:t>
      </w:r>
    </w:p>
    <w:p w:rsidR="006968FA" w:rsidRDefault="006968FA" w:rsidP="006968FA">
      <w:pPr>
        <w:pStyle w:val="Paragraphedeliste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Commencer par la formule « Est-ce-que » en début de phrase.</w:t>
      </w:r>
    </w:p>
    <w:p w:rsidR="006968FA" w:rsidRPr="0087221F" w:rsidRDefault="006968FA" w:rsidP="006968FA">
      <w:pPr>
        <w:rPr>
          <w:rFonts w:ascii="Times New Roman" w:hAnsi="Times New Roman" w:cs="Times New Roman"/>
          <w:sz w:val="24"/>
          <w:szCs w:val="24"/>
        </w:rPr>
      </w:pPr>
      <w:r w:rsidRPr="0087221F">
        <w:rPr>
          <w:rFonts w:ascii="Times New Roman" w:hAnsi="Times New Roman" w:cs="Times New Roman"/>
          <w:b/>
          <w:color w:val="FF0000"/>
          <w:sz w:val="24"/>
          <w:szCs w:val="24"/>
        </w:rPr>
        <w:t>Est-ce-que</w:t>
      </w:r>
      <w:r>
        <w:rPr>
          <w:rFonts w:ascii="Times New Roman" w:hAnsi="Times New Roman" w:cs="Times New Roman"/>
          <w:sz w:val="24"/>
          <w:szCs w:val="24"/>
        </w:rPr>
        <w:t xml:space="preserve"> nous partons à la plage ?</w:t>
      </w:r>
    </w:p>
    <w:p w:rsidR="006968FA" w:rsidRPr="0087221F" w:rsidRDefault="006968FA" w:rsidP="006968FA">
      <w:pPr>
        <w:pStyle w:val="Paragraphedeliste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Utiliser des mots interrogatifs.</w:t>
      </w:r>
    </w:p>
    <w:p w:rsidR="006968FA" w:rsidRPr="00637C56" w:rsidRDefault="006968FA" w:rsidP="006968FA">
      <w:pPr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637C56">
        <w:rPr>
          <w:rFonts w:ascii="Times New Roman" w:hAnsi="Times New Roman" w:cs="Times New Roman"/>
          <w:b/>
          <w:color w:val="0070C0"/>
          <w:sz w:val="24"/>
          <w:szCs w:val="24"/>
        </w:rPr>
        <w:t>Qui – Combien – Quoi – Pourquoi – Que – Où – Quand – Comment – Quel - …</w:t>
      </w:r>
    </w:p>
    <w:p w:rsidR="006968FA" w:rsidRPr="006920C5" w:rsidRDefault="006968FA" w:rsidP="006968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7C56">
        <w:rPr>
          <w:rFonts w:ascii="Times New Roman" w:hAnsi="Times New Roman" w:cs="Times New Roman"/>
          <w:b/>
          <w:color w:val="FF0000"/>
          <w:sz w:val="24"/>
          <w:szCs w:val="24"/>
        </w:rPr>
        <w:t>Combien</w:t>
      </w:r>
      <w:r w:rsidRPr="00637C5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 pays as-tu visité ?                     </w:t>
      </w:r>
      <w:r w:rsidRPr="00637C56">
        <w:rPr>
          <w:rFonts w:ascii="Times New Roman" w:hAnsi="Times New Roman" w:cs="Times New Roman"/>
          <w:b/>
          <w:color w:val="FF0000"/>
          <w:sz w:val="24"/>
          <w:szCs w:val="24"/>
        </w:rPr>
        <w:t>Pourquoi</w:t>
      </w:r>
      <w:r w:rsidRPr="00637C5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es-tu en retard ?</w:t>
      </w:r>
    </w:p>
    <w:p w:rsidR="000B36F6" w:rsidRPr="00090276" w:rsidRDefault="000B36F6" w:rsidP="00090276"/>
    <w:sectPr w:rsidR="000B36F6" w:rsidRPr="00090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8" type="#_x0000_t75" style="width:8.1pt;height:8.1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18"/>
  </w:num>
  <w:num w:numId="2" w16cid:durableId="1152141318">
    <w:abstractNumId w:val="4"/>
  </w:num>
  <w:num w:numId="3" w16cid:durableId="1385173945">
    <w:abstractNumId w:val="11"/>
  </w:num>
  <w:num w:numId="4" w16cid:durableId="174852424">
    <w:abstractNumId w:val="3"/>
  </w:num>
  <w:num w:numId="5" w16cid:durableId="128402879">
    <w:abstractNumId w:val="12"/>
  </w:num>
  <w:num w:numId="6" w16cid:durableId="1045641379">
    <w:abstractNumId w:val="9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16"/>
  </w:num>
  <w:num w:numId="10" w16cid:durableId="2136440409">
    <w:abstractNumId w:val="14"/>
  </w:num>
  <w:num w:numId="11" w16cid:durableId="1287350830">
    <w:abstractNumId w:val="7"/>
  </w:num>
  <w:num w:numId="12" w16cid:durableId="12760047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6"/>
  </w:num>
  <w:num w:numId="14" w16cid:durableId="29664509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19"/>
  </w:num>
  <w:num w:numId="19" w16cid:durableId="1462579747">
    <w:abstractNumId w:val="15"/>
  </w:num>
  <w:num w:numId="20" w16cid:durableId="1756973953">
    <w:abstractNumId w:val="13"/>
  </w:num>
  <w:num w:numId="21" w16cid:durableId="1341084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650CB3"/>
    <w:rsid w:val="00666FC9"/>
    <w:rsid w:val="006968FA"/>
    <w:rsid w:val="007304EC"/>
    <w:rsid w:val="007753A5"/>
    <w:rsid w:val="009C6101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160</Words>
  <Characters>882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13</cp:revision>
  <dcterms:created xsi:type="dcterms:W3CDTF">2025-11-08T19:06:00Z</dcterms:created>
  <dcterms:modified xsi:type="dcterms:W3CDTF">2025-11-12T17:38:00Z</dcterms:modified>
</cp:coreProperties>
</file>